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СОВЕТ ДЕПУТАТОВ ДЕМЯНСКОГО ГОРОДСКОГО ПОСЕЛЕНИЯ</w:t>
      </w: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НОВГОРОДСКОЙ ОБЛАСТИ</w:t>
      </w: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марта 2014 г. N 165</w:t>
      </w: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ВНЕСЕНИИ ИЗМЕНЕНИЙ В РЕШЕНИЕ СОВЕТА ДЕПУТАТОВ </w:t>
      </w:r>
      <w:proofErr w:type="gramStart"/>
      <w:r>
        <w:rPr>
          <w:rFonts w:ascii="Calibri" w:hAnsi="Calibri" w:cs="Calibri"/>
          <w:b/>
          <w:bCs/>
        </w:rPr>
        <w:t>ОТ</w:t>
      </w:r>
      <w:proofErr w:type="gramEnd"/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02.11.2010 N 3 "О НАЛОГЕ НА ИМУЩЕСТВО ФИЗИЧЕСКИХ ЛИЦ"</w:t>
      </w:r>
    </w:p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lang w:val="en-US"/>
        </w:rPr>
      </w:pP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r w:rsidRPr="00316702">
        <w:rPr>
          <w:rFonts w:ascii="Calibri" w:hAnsi="Calibri" w:cs="Calibri"/>
        </w:rPr>
        <w:t xml:space="preserve">В соответствии с Федеральным </w:t>
      </w:r>
      <w:hyperlink r:id="rId5" w:history="1">
        <w:r w:rsidRPr="00316702">
          <w:rPr>
            <w:rFonts w:ascii="Calibri" w:hAnsi="Calibri" w:cs="Calibri"/>
          </w:rPr>
          <w:t>законом</w:t>
        </w:r>
      </w:hyperlink>
      <w:r w:rsidRPr="00316702">
        <w:rPr>
          <w:rFonts w:ascii="Calibri" w:hAnsi="Calibri" w:cs="Calibri"/>
        </w:rPr>
        <w:t xml:space="preserve"> от 9 декабря 1991 года N 2003-1 "О налогах на имущество физических лиц" решил: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16702">
        <w:rPr>
          <w:rFonts w:ascii="Calibri" w:hAnsi="Calibri" w:cs="Calibri"/>
        </w:rPr>
        <w:t xml:space="preserve">1. Внести в </w:t>
      </w:r>
      <w:hyperlink r:id="rId6" w:history="1">
        <w:r w:rsidRPr="00316702">
          <w:rPr>
            <w:rFonts w:ascii="Calibri" w:hAnsi="Calibri" w:cs="Calibri"/>
          </w:rPr>
          <w:t>решение</w:t>
        </w:r>
      </w:hyperlink>
      <w:r w:rsidRPr="00316702">
        <w:rPr>
          <w:rFonts w:ascii="Calibri" w:hAnsi="Calibri" w:cs="Calibri"/>
        </w:rPr>
        <w:t xml:space="preserve"> Совета депутатов </w:t>
      </w:r>
      <w:proofErr w:type="spellStart"/>
      <w:r w:rsidRPr="00316702">
        <w:rPr>
          <w:rFonts w:ascii="Calibri" w:hAnsi="Calibri" w:cs="Calibri"/>
        </w:rPr>
        <w:t>Демянского</w:t>
      </w:r>
      <w:proofErr w:type="spellEnd"/>
      <w:r w:rsidRPr="00316702">
        <w:rPr>
          <w:rFonts w:ascii="Calibri" w:hAnsi="Calibri" w:cs="Calibri"/>
        </w:rPr>
        <w:t xml:space="preserve"> городского поселения от 02.11.2010 N 3 "О налоге на имущество физических лиц" (в редакции решения Совета депутатов </w:t>
      </w:r>
      <w:proofErr w:type="spellStart"/>
      <w:r w:rsidRPr="00316702">
        <w:rPr>
          <w:rFonts w:ascii="Calibri" w:hAnsi="Calibri" w:cs="Calibri"/>
        </w:rPr>
        <w:t>Демянского</w:t>
      </w:r>
      <w:proofErr w:type="spellEnd"/>
      <w:r w:rsidRPr="00316702">
        <w:rPr>
          <w:rFonts w:ascii="Calibri" w:hAnsi="Calibri" w:cs="Calibri"/>
        </w:rPr>
        <w:t xml:space="preserve"> городского поселения от 27.09.2013 N 134) следующее изменение: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16702">
        <w:rPr>
          <w:rFonts w:ascii="Calibri" w:hAnsi="Calibri" w:cs="Calibri"/>
        </w:rPr>
        <w:t xml:space="preserve">1.1. В </w:t>
      </w:r>
      <w:hyperlink r:id="rId7" w:history="1">
        <w:r w:rsidRPr="00316702">
          <w:rPr>
            <w:rFonts w:ascii="Calibri" w:hAnsi="Calibri" w:cs="Calibri"/>
          </w:rPr>
          <w:t>таблице пункта 1</w:t>
        </w:r>
      </w:hyperlink>
      <w:r w:rsidRPr="00316702">
        <w:rPr>
          <w:rFonts w:ascii="Calibri" w:hAnsi="Calibri" w:cs="Calibri"/>
        </w:rPr>
        <w:t xml:space="preserve"> текст: "Суммарная инвентаризационная стоимость объектов налогообложения" дополнить текстом следующего содержания: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16702">
        <w:rPr>
          <w:rFonts w:ascii="Calibri" w:hAnsi="Calibri" w:cs="Calibri"/>
        </w:rPr>
        <w:t xml:space="preserve">", </w:t>
      </w:r>
      <w:proofErr w:type="gramStart"/>
      <w:r w:rsidRPr="00316702">
        <w:rPr>
          <w:rFonts w:ascii="Calibri" w:hAnsi="Calibri" w:cs="Calibri"/>
        </w:rPr>
        <w:t>умноженная</w:t>
      </w:r>
      <w:proofErr w:type="gramEnd"/>
      <w:r w:rsidRPr="00316702">
        <w:rPr>
          <w:rFonts w:ascii="Calibri" w:hAnsi="Calibri" w:cs="Calibri"/>
        </w:rPr>
        <w:t xml:space="preserve"> на коэффициент-дефлятор".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16702">
        <w:rPr>
          <w:rFonts w:ascii="Calibri" w:hAnsi="Calibri" w:cs="Calibri"/>
        </w:rPr>
        <w:t>2. 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2015 года.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16702">
        <w:rPr>
          <w:rFonts w:ascii="Calibri" w:hAnsi="Calibri" w:cs="Calibri"/>
        </w:rPr>
        <w:t xml:space="preserve">3. Опубликовать решение в "Информационном бюллетене </w:t>
      </w:r>
      <w:proofErr w:type="spellStart"/>
      <w:r w:rsidRPr="00316702">
        <w:rPr>
          <w:rFonts w:ascii="Calibri" w:hAnsi="Calibri" w:cs="Calibri"/>
        </w:rPr>
        <w:t>Демянского</w:t>
      </w:r>
      <w:proofErr w:type="spellEnd"/>
      <w:r w:rsidRPr="00316702">
        <w:rPr>
          <w:rFonts w:ascii="Calibri" w:hAnsi="Calibri" w:cs="Calibri"/>
        </w:rPr>
        <w:t xml:space="preserve"> городского поселения" и разместить на официальном сайте Администрации городского поселения в сети Интернет.</w:t>
      </w:r>
    </w:p>
    <w:bookmarkEnd w:id="0"/>
    <w:p w:rsid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16702">
        <w:rPr>
          <w:rFonts w:ascii="Calibri" w:hAnsi="Calibri" w:cs="Calibri"/>
          <w:i/>
        </w:rPr>
        <w:t>Глава городского поселения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316702">
        <w:rPr>
          <w:rFonts w:ascii="Calibri" w:hAnsi="Calibri" w:cs="Calibri"/>
          <w:i/>
        </w:rPr>
        <w:t>В.Э.ГААН</w:t>
      </w:r>
    </w:p>
    <w:p w:rsidR="00316702" w:rsidRPr="00316702" w:rsidRDefault="00316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sectPr w:rsidR="00316702" w:rsidRPr="00316702" w:rsidSect="001F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02"/>
    <w:rsid w:val="002A7B6A"/>
    <w:rsid w:val="003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F26C3CA63F9C4CAF5929B8E0CF3EB1B497949A7098BD48B7869DCE4B6AFCA57DB0981706A804700717CDp7k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F26C3CA63F9C4CAF5929B8E0CF3EB1B497949A7098BD48B7869DCE4B6AFCA5p7kDK" TargetMode="External"/><Relationship Id="rId5" Type="http://schemas.openxmlformats.org/officeDocument/2006/relationships/hyperlink" Target="consultantplus://offline/ref=A1F26C3CA63F9C4CAF5937B5F6A361B9B199C99E7198B519EBD9C6931Cp6k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2014-09-03T10:36:00Z</dcterms:created>
  <dcterms:modified xsi:type="dcterms:W3CDTF">2014-09-03T10:37:00Z</dcterms:modified>
</cp:coreProperties>
</file>